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margin" w:tblpY="1791"/>
        <w:tblOverlap w:val="never"/>
        <w:tblW w:w="0" w:type="auto"/>
        <w:tblLook w:val="04A0" w:firstRow="1" w:lastRow="0" w:firstColumn="1" w:lastColumn="0" w:noHBand="0" w:noVBand="1"/>
      </w:tblPr>
      <w:tblGrid>
        <w:gridCol w:w="2436"/>
        <w:gridCol w:w="2976"/>
      </w:tblGrid>
      <w:tr w:rsidR="00E2413A" w:rsidRPr="00586215" w14:paraId="2D9ECFA0" w14:textId="77777777" w:rsidTr="00E2413A">
        <w:trPr>
          <w:trHeight w:val="190"/>
        </w:trPr>
        <w:tc>
          <w:tcPr>
            <w:tcW w:w="2436" w:type="dxa"/>
          </w:tcPr>
          <w:p w14:paraId="0740C6D7" w14:textId="77777777" w:rsidR="00E2413A" w:rsidRPr="00586215" w:rsidRDefault="00E2413A" w:rsidP="00E2413A">
            <w:pPr>
              <w:jc w:val="center"/>
            </w:pPr>
            <w:bookmarkStart w:id="0" w:name="_Hlk189907561"/>
            <w:r>
              <w:t>Województwo</w:t>
            </w:r>
          </w:p>
        </w:tc>
        <w:tc>
          <w:tcPr>
            <w:tcW w:w="2976" w:type="dxa"/>
          </w:tcPr>
          <w:p w14:paraId="5B18D250" w14:textId="77777777" w:rsidR="00E2413A" w:rsidRPr="00586215" w:rsidRDefault="00E2413A" w:rsidP="00E2413A">
            <w:pPr>
              <w:jc w:val="center"/>
            </w:pPr>
            <w:r>
              <w:t>Miód w tonach</w:t>
            </w:r>
          </w:p>
        </w:tc>
      </w:tr>
      <w:tr w:rsidR="00E2413A" w:rsidRPr="00586215" w14:paraId="39B88881" w14:textId="77777777" w:rsidTr="00E2413A">
        <w:trPr>
          <w:trHeight w:val="180"/>
        </w:trPr>
        <w:tc>
          <w:tcPr>
            <w:tcW w:w="2436" w:type="dxa"/>
          </w:tcPr>
          <w:p w14:paraId="70CF7EBE" w14:textId="77777777" w:rsidR="00E2413A" w:rsidRPr="00586215" w:rsidRDefault="00E2413A" w:rsidP="00E2413A">
            <w:r w:rsidRPr="00586215">
              <w:t>Lubelskie</w:t>
            </w:r>
          </w:p>
        </w:tc>
        <w:tc>
          <w:tcPr>
            <w:tcW w:w="2976" w:type="dxa"/>
          </w:tcPr>
          <w:p w14:paraId="633E43DF" w14:textId="77777777" w:rsidR="00E2413A" w:rsidRPr="00586215" w:rsidRDefault="00E2413A" w:rsidP="00E2413A">
            <w:pPr>
              <w:jc w:val="right"/>
            </w:pPr>
            <w:r w:rsidRPr="00586215">
              <w:t>4015,4</w:t>
            </w:r>
          </w:p>
        </w:tc>
      </w:tr>
      <w:tr w:rsidR="00E2413A" w:rsidRPr="00586215" w14:paraId="1FFBB856" w14:textId="77777777" w:rsidTr="00E2413A">
        <w:trPr>
          <w:trHeight w:val="187"/>
        </w:trPr>
        <w:tc>
          <w:tcPr>
            <w:tcW w:w="2436" w:type="dxa"/>
          </w:tcPr>
          <w:p w14:paraId="4416BC21" w14:textId="77777777" w:rsidR="00E2413A" w:rsidRPr="00586215" w:rsidRDefault="00E2413A" w:rsidP="00E2413A">
            <w:r w:rsidRPr="00586215">
              <w:t>Wielkopolskie</w:t>
            </w:r>
          </w:p>
        </w:tc>
        <w:tc>
          <w:tcPr>
            <w:tcW w:w="2976" w:type="dxa"/>
          </w:tcPr>
          <w:p w14:paraId="373C216B" w14:textId="77777777" w:rsidR="00E2413A" w:rsidRPr="00586215" w:rsidRDefault="00E2413A" w:rsidP="00E2413A">
            <w:pPr>
              <w:jc w:val="right"/>
            </w:pPr>
            <w:r w:rsidRPr="00586215">
              <w:t>2932,2</w:t>
            </w:r>
          </w:p>
        </w:tc>
      </w:tr>
      <w:tr w:rsidR="00E2413A" w:rsidRPr="00586215" w14:paraId="5314C3B2" w14:textId="77777777" w:rsidTr="00E2413A">
        <w:trPr>
          <w:trHeight w:val="263"/>
        </w:trPr>
        <w:tc>
          <w:tcPr>
            <w:tcW w:w="2436" w:type="dxa"/>
          </w:tcPr>
          <w:p w14:paraId="7AE5BE01" w14:textId="77777777" w:rsidR="00E2413A" w:rsidRPr="00586215" w:rsidRDefault="00E2413A" w:rsidP="00E2413A">
            <w:r w:rsidRPr="00586215">
              <w:t>Warmińsko</w:t>
            </w:r>
            <w:r>
              <w:t>-</w:t>
            </w:r>
            <w:r w:rsidRPr="00586215">
              <w:t xml:space="preserve"> mazurskie</w:t>
            </w:r>
          </w:p>
        </w:tc>
        <w:tc>
          <w:tcPr>
            <w:tcW w:w="2976" w:type="dxa"/>
          </w:tcPr>
          <w:p w14:paraId="5AB7284B" w14:textId="77777777" w:rsidR="00E2413A" w:rsidRPr="00586215" w:rsidRDefault="00E2413A" w:rsidP="00E2413A">
            <w:pPr>
              <w:jc w:val="right"/>
            </w:pPr>
            <w:r w:rsidRPr="00586215">
              <w:t>2666,8</w:t>
            </w:r>
          </w:p>
        </w:tc>
      </w:tr>
      <w:tr w:rsidR="00E2413A" w:rsidRPr="00586215" w14:paraId="12E393FF" w14:textId="77777777" w:rsidTr="00E2413A">
        <w:trPr>
          <w:trHeight w:val="187"/>
        </w:trPr>
        <w:tc>
          <w:tcPr>
            <w:tcW w:w="2436" w:type="dxa"/>
          </w:tcPr>
          <w:p w14:paraId="6236B473" w14:textId="77777777" w:rsidR="00E2413A" w:rsidRPr="00586215" w:rsidRDefault="00E2413A" w:rsidP="00E2413A">
            <w:r w:rsidRPr="00586215">
              <w:t>Lubuskie</w:t>
            </w:r>
          </w:p>
        </w:tc>
        <w:tc>
          <w:tcPr>
            <w:tcW w:w="2976" w:type="dxa"/>
          </w:tcPr>
          <w:p w14:paraId="67B57C50" w14:textId="77777777" w:rsidR="00E2413A" w:rsidRPr="00586215" w:rsidRDefault="00E2413A" w:rsidP="00E2413A">
            <w:pPr>
              <w:jc w:val="right"/>
            </w:pPr>
            <w:r w:rsidRPr="00586215">
              <w:t>1840,0</w:t>
            </w:r>
          </w:p>
        </w:tc>
      </w:tr>
      <w:tr w:rsidR="00E2413A" w:rsidRPr="00586215" w14:paraId="078F3A9A" w14:textId="77777777" w:rsidTr="00E2413A">
        <w:trPr>
          <w:trHeight w:val="187"/>
        </w:trPr>
        <w:tc>
          <w:tcPr>
            <w:tcW w:w="2436" w:type="dxa"/>
          </w:tcPr>
          <w:p w14:paraId="10C973FA" w14:textId="77777777" w:rsidR="00E2413A" w:rsidRPr="00586215" w:rsidRDefault="00E2413A" w:rsidP="00E2413A">
            <w:r w:rsidRPr="00586215">
              <w:t>Mazowieckie</w:t>
            </w:r>
          </w:p>
        </w:tc>
        <w:tc>
          <w:tcPr>
            <w:tcW w:w="2976" w:type="dxa"/>
          </w:tcPr>
          <w:p w14:paraId="1B72FCEA" w14:textId="77777777" w:rsidR="00E2413A" w:rsidRPr="00586215" w:rsidRDefault="00E2413A" w:rsidP="00E2413A">
            <w:pPr>
              <w:jc w:val="right"/>
            </w:pPr>
            <w:r w:rsidRPr="00586215">
              <w:t>1824,4</w:t>
            </w:r>
          </w:p>
        </w:tc>
      </w:tr>
    </w:tbl>
    <w:bookmarkEnd w:id="0"/>
    <w:p w14:paraId="052A0280" w14:textId="1F5A1298" w:rsidR="00DC158C" w:rsidRPr="00A35108" w:rsidRDefault="00E2413A" w:rsidP="00DC158C">
      <w:pPr>
        <w:pStyle w:val="Legenda"/>
        <w:spacing w:after="0"/>
      </w:pPr>
      <w:r>
        <w:t xml:space="preserve"> </w:t>
      </w:r>
      <w:r w:rsidR="00DC158C">
        <w:t xml:space="preserve">Tabela </w:t>
      </w:r>
      <w:r w:rsidR="001A118E">
        <w:fldChar w:fldCharType="begin"/>
      </w:r>
      <w:r w:rsidR="001A118E">
        <w:instrText xml:space="preserve"> SEQ Tabela \* ARABIC </w:instrText>
      </w:r>
      <w:r w:rsidR="001A118E">
        <w:fldChar w:fldCharType="separate"/>
      </w:r>
      <w:r>
        <w:rPr>
          <w:noProof/>
        </w:rPr>
        <w:t>1</w:t>
      </w:r>
      <w:r w:rsidR="001A118E">
        <w:rPr>
          <w:noProof/>
        </w:rPr>
        <w:fldChar w:fldCharType="end"/>
      </w:r>
      <w:r w:rsidR="00DC158C">
        <w:t xml:space="preserve">. </w:t>
      </w:r>
      <w:r w:rsidR="00A52B0E">
        <w:t>W</w:t>
      </w:r>
      <w:r w:rsidR="00DC158C">
        <w:t>ojewództw</w:t>
      </w:r>
      <w:r w:rsidR="00A52B0E">
        <w:t>a</w:t>
      </w:r>
      <w:r w:rsidR="00DC158C">
        <w:t>, w których p</w:t>
      </w:r>
      <w:r w:rsidR="00DC158C" w:rsidRPr="00586215">
        <w:t>roduk</w:t>
      </w:r>
      <w:r w:rsidR="00DC158C">
        <w:t>uje się</w:t>
      </w:r>
      <w:r w:rsidR="00DC158C" w:rsidRPr="00586215">
        <w:t xml:space="preserve"> </w:t>
      </w:r>
      <w:r w:rsidR="00A52B0E">
        <w:t xml:space="preserve">najwięcej </w:t>
      </w:r>
      <w:r w:rsidR="00DC158C" w:rsidRPr="00586215">
        <w:t xml:space="preserve">miodu w </w:t>
      </w:r>
      <w:r w:rsidR="00DC158C">
        <w:t>Polsce</w:t>
      </w:r>
      <w:r w:rsidR="00DC158C">
        <w:rPr>
          <w:rStyle w:val="Odwoanieprzypisudolnego"/>
        </w:rPr>
        <w:footnoteReference w:id="1"/>
      </w:r>
    </w:p>
    <w:sectPr w:rsidR="00DC158C" w:rsidRPr="00A351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E88AA8" w14:textId="77777777" w:rsidR="001A118E" w:rsidRDefault="001A118E" w:rsidP="00B05643">
      <w:pPr>
        <w:spacing w:after="0" w:line="240" w:lineRule="auto"/>
      </w:pPr>
      <w:r>
        <w:separator/>
      </w:r>
    </w:p>
  </w:endnote>
  <w:endnote w:type="continuationSeparator" w:id="0">
    <w:p w14:paraId="36C8BF98" w14:textId="77777777" w:rsidR="001A118E" w:rsidRDefault="001A118E" w:rsidP="00B056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58608" w14:textId="77777777" w:rsidR="001A118E" w:rsidRDefault="001A118E" w:rsidP="00B05643">
      <w:pPr>
        <w:spacing w:after="0" w:line="240" w:lineRule="auto"/>
      </w:pPr>
      <w:r>
        <w:separator/>
      </w:r>
    </w:p>
  </w:footnote>
  <w:footnote w:type="continuationSeparator" w:id="0">
    <w:p w14:paraId="5CC4B53C" w14:textId="77777777" w:rsidR="001A118E" w:rsidRDefault="001A118E" w:rsidP="00B05643">
      <w:pPr>
        <w:spacing w:after="0" w:line="240" w:lineRule="auto"/>
      </w:pPr>
      <w:r>
        <w:continuationSeparator/>
      </w:r>
    </w:p>
  </w:footnote>
  <w:footnote w:id="1">
    <w:p w14:paraId="3E807011" w14:textId="2D29A153" w:rsidR="00DC158C" w:rsidRPr="005701EF" w:rsidRDefault="00DC158C" w:rsidP="00DC158C">
      <w:pPr>
        <w:pStyle w:val="Tekstprzypisudolnego"/>
      </w:pPr>
      <w:r>
        <w:rPr>
          <w:rStyle w:val="Odwoanieprzypisudolnego"/>
        </w:rPr>
        <w:footnoteRef/>
      </w:r>
      <w:r w:rsidRPr="005701EF">
        <w:t xml:space="preserve"> </w:t>
      </w:r>
      <w:r w:rsidR="005701EF" w:rsidRPr="005701EF">
        <w:t>https://www.inhort.pl/wp-content/uploads/2024/07/11.3_Raport_stan_pszczelarstwa_2023.pdf, data dostępu</w:t>
      </w:r>
      <w:r w:rsidR="005701EF">
        <w:t xml:space="preserve">: </w:t>
      </w:r>
      <w:r w:rsidR="00090A29">
        <w:t>2</w:t>
      </w:r>
      <w:r w:rsidR="005701EF">
        <w:t>2.02.2025.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2F65C7"/>
    <w:multiLevelType w:val="hybridMultilevel"/>
    <w:tmpl w:val="A0C63B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215"/>
    <w:rsid w:val="00051E43"/>
    <w:rsid w:val="00073596"/>
    <w:rsid w:val="00090A29"/>
    <w:rsid w:val="001A118E"/>
    <w:rsid w:val="002D6D87"/>
    <w:rsid w:val="00317A8C"/>
    <w:rsid w:val="00326756"/>
    <w:rsid w:val="00326CE1"/>
    <w:rsid w:val="00333234"/>
    <w:rsid w:val="003B5D08"/>
    <w:rsid w:val="00525457"/>
    <w:rsid w:val="0052665D"/>
    <w:rsid w:val="005701EF"/>
    <w:rsid w:val="00586215"/>
    <w:rsid w:val="0059095A"/>
    <w:rsid w:val="005D3CA3"/>
    <w:rsid w:val="005D7199"/>
    <w:rsid w:val="0080299B"/>
    <w:rsid w:val="00862242"/>
    <w:rsid w:val="008C77D8"/>
    <w:rsid w:val="00995AA8"/>
    <w:rsid w:val="00A35108"/>
    <w:rsid w:val="00A430BB"/>
    <w:rsid w:val="00A4391E"/>
    <w:rsid w:val="00A52B0E"/>
    <w:rsid w:val="00AC264A"/>
    <w:rsid w:val="00AE50CC"/>
    <w:rsid w:val="00B05643"/>
    <w:rsid w:val="00C66CBE"/>
    <w:rsid w:val="00C8270E"/>
    <w:rsid w:val="00C92401"/>
    <w:rsid w:val="00CA6E41"/>
    <w:rsid w:val="00D8544D"/>
    <w:rsid w:val="00DA5221"/>
    <w:rsid w:val="00DC158C"/>
    <w:rsid w:val="00DE7A2B"/>
    <w:rsid w:val="00E2413A"/>
    <w:rsid w:val="00F52864"/>
    <w:rsid w:val="00FF2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71417"/>
  <w15:chartTrackingRefBased/>
  <w15:docId w15:val="{4CC1879A-B60B-43A7-8221-8FD27D9CC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862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B0564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56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56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5643"/>
    <w:rPr>
      <w:vertAlign w:val="superscript"/>
    </w:rPr>
  </w:style>
  <w:style w:type="paragraph" w:styleId="Akapitzlist">
    <w:name w:val="List Paragraph"/>
    <w:basedOn w:val="Normalny"/>
    <w:uiPriority w:val="34"/>
    <w:qFormat/>
    <w:rsid w:val="00051E4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701E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701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A58E36-D6E8-49C0-9B0A-43D342443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33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24</cp:revision>
  <dcterms:created xsi:type="dcterms:W3CDTF">2025-02-07T10:26:00Z</dcterms:created>
  <dcterms:modified xsi:type="dcterms:W3CDTF">2025-04-28T20:25:00Z</dcterms:modified>
</cp:coreProperties>
</file>